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40CA6" w14:textId="70439A55" w:rsidR="00677981" w:rsidRDefault="00803BC2">
      <w:pPr>
        <w:rPr>
          <w:b/>
          <w:sz w:val="28"/>
        </w:rPr>
      </w:pPr>
      <w:r>
        <w:rPr>
          <w:b/>
          <w:sz w:val="28"/>
        </w:rPr>
        <w:t xml:space="preserve">TMRP </w:t>
      </w:r>
      <w:r w:rsidR="003873D0">
        <w:rPr>
          <w:b/>
          <w:sz w:val="28"/>
        </w:rPr>
        <w:t>Precision</w:t>
      </w:r>
      <w:r w:rsidR="003873D0" w:rsidRPr="009F5A20">
        <w:rPr>
          <w:b/>
          <w:sz w:val="28"/>
        </w:rPr>
        <w:t xml:space="preserve"> </w:t>
      </w:r>
      <w:r w:rsidR="009F5A20" w:rsidRPr="009F5A20">
        <w:rPr>
          <w:b/>
          <w:sz w:val="28"/>
        </w:rPr>
        <w:t xml:space="preserve">Medicine </w:t>
      </w:r>
      <w:r w:rsidR="009F5A20">
        <w:rPr>
          <w:b/>
          <w:sz w:val="28"/>
        </w:rPr>
        <w:t>Working G</w:t>
      </w:r>
      <w:r w:rsidR="009F5A20" w:rsidRPr="009F5A20">
        <w:rPr>
          <w:b/>
          <w:sz w:val="28"/>
        </w:rPr>
        <w:t>roup remit</w:t>
      </w:r>
    </w:p>
    <w:p w14:paraId="3725845E" w14:textId="3553ED81" w:rsidR="009F5A20" w:rsidRDefault="009F5A20">
      <w:pPr>
        <w:rPr>
          <w:b/>
          <w:sz w:val="28"/>
        </w:rPr>
      </w:pPr>
    </w:p>
    <w:p w14:paraId="02F63F5F" w14:textId="25083B7D" w:rsidR="009F58DB" w:rsidRDefault="003873D0" w:rsidP="009F58DB">
      <w:pPr>
        <w:rPr>
          <w:lang w:val="en-US"/>
        </w:rPr>
      </w:pPr>
      <w:r>
        <w:rPr>
          <w:lang w:val="en-US"/>
        </w:rPr>
        <w:t>Precision</w:t>
      </w:r>
      <w:r w:rsidR="009F58DB">
        <w:rPr>
          <w:lang w:val="en-US"/>
        </w:rPr>
        <w:t xml:space="preserve"> (often referred to as personalized or </w:t>
      </w:r>
      <w:r>
        <w:rPr>
          <w:lang w:val="en-US"/>
        </w:rPr>
        <w:t>stratified</w:t>
      </w:r>
      <w:r w:rsidR="009F58DB">
        <w:rPr>
          <w:lang w:val="en-US"/>
        </w:rPr>
        <w:t xml:space="preserve">) medicine has the goal of ensuring robust information is available for deciding which treatments should be given to which patients. High-quality clinical trials play a vital role in gathering this information. </w:t>
      </w:r>
    </w:p>
    <w:p w14:paraId="12BD97B1" w14:textId="77777777" w:rsidR="009F58DB" w:rsidRDefault="009F58DB" w:rsidP="009F58DB">
      <w:pPr>
        <w:rPr>
          <w:lang w:val="en-US"/>
        </w:rPr>
      </w:pPr>
    </w:p>
    <w:p w14:paraId="6FCB4228" w14:textId="15B87CD8" w:rsidR="009F5A20" w:rsidRDefault="009F5A20">
      <w:r>
        <w:t xml:space="preserve">The </w:t>
      </w:r>
      <w:r w:rsidR="00CE5830">
        <w:t xml:space="preserve">Precision </w:t>
      </w:r>
      <w:r>
        <w:t>Medicine Working Group (</w:t>
      </w:r>
      <w:r w:rsidR="00CE5830">
        <w:t>PMWG</w:t>
      </w:r>
      <w:r>
        <w:t xml:space="preserve">) exists to encourage development and application of methodology </w:t>
      </w:r>
      <w:r w:rsidR="009F58DB">
        <w:t xml:space="preserve">for clinical trials to enable </w:t>
      </w:r>
      <w:r w:rsidR="00CE5830">
        <w:t xml:space="preserve">precision </w:t>
      </w:r>
      <w:r w:rsidR="009F58DB">
        <w:t>medicine.</w:t>
      </w:r>
    </w:p>
    <w:p w14:paraId="63EA4A3B" w14:textId="2E2E9E37" w:rsidR="009F5A20" w:rsidRDefault="009F5A20"/>
    <w:p w14:paraId="4D786338" w14:textId="1FBBA12E" w:rsidR="009F5A20" w:rsidRDefault="00475A0D">
      <w:r>
        <w:t xml:space="preserve">To realise this </w:t>
      </w:r>
      <w:r w:rsidR="009F58DB">
        <w:t>goal</w:t>
      </w:r>
      <w:r>
        <w:t>, our</w:t>
      </w:r>
      <w:r w:rsidR="009F5A20">
        <w:t xml:space="preserve"> objectives are to:</w:t>
      </w:r>
    </w:p>
    <w:p w14:paraId="50F0D4CB" w14:textId="42205BCB" w:rsidR="009F5A20" w:rsidRDefault="009F5A20"/>
    <w:p w14:paraId="6E6E51BC" w14:textId="6B062ACA" w:rsidR="009F5A20" w:rsidRDefault="009F5A20" w:rsidP="009F5A20">
      <w:pPr>
        <w:pStyle w:val="ListParagraph"/>
        <w:numPr>
          <w:ilvl w:val="0"/>
          <w:numId w:val="2"/>
        </w:numPr>
      </w:pPr>
      <w:r>
        <w:t xml:space="preserve">Increase UK capacity for methods research in </w:t>
      </w:r>
      <w:r w:rsidR="00CE5830">
        <w:t>precision</w:t>
      </w:r>
      <w:r>
        <w:t xml:space="preserve"> medicine clinical trials.</w:t>
      </w:r>
    </w:p>
    <w:p w14:paraId="43187B4F" w14:textId="46D60DFA" w:rsidR="009F5A20" w:rsidRDefault="009F5A20" w:rsidP="009F5A20">
      <w:pPr>
        <w:pStyle w:val="ListParagraph"/>
        <w:numPr>
          <w:ilvl w:val="0"/>
          <w:numId w:val="2"/>
        </w:numPr>
      </w:pPr>
      <w:r>
        <w:t>Disseminate novel methods to academic and industry stakeholders who may benefit from using them.</w:t>
      </w:r>
    </w:p>
    <w:p w14:paraId="1CE30BC3" w14:textId="3BBB8C58" w:rsidR="009F5A20" w:rsidRDefault="009F5A20" w:rsidP="009F5A20">
      <w:pPr>
        <w:pStyle w:val="ListParagraph"/>
        <w:numPr>
          <w:ilvl w:val="0"/>
          <w:numId w:val="2"/>
        </w:numPr>
      </w:pPr>
      <w:r>
        <w:t xml:space="preserve">Develop a research agenda for </w:t>
      </w:r>
      <w:r w:rsidR="00CE5830">
        <w:t>precision</w:t>
      </w:r>
      <w:r>
        <w:t xml:space="preserve"> medicine trials methodology.</w:t>
      </w:r>
    </w:p>
    <w:p w14:paraId="558E91A5" w14:textId="2832CF3F" w:rsidR="009F5A20" w:rsidRDefault="009F5A20"/>
    <w:p w14:paraId="40455A0F" w14:textId="28E365E1" w:rsidR="009F5A20" w:rsidRDefault="009F5A20">
      <w:r>
        <w:t>To fulfil th</w:t>
      </w:r>
      <w:r w:rsidR="00475A0D">
        <w:t>ese</w:t>
      </w:r>
      <w:r>
        <w:t xml:space="preserve"> objective</w:t>
      </w:r>
      <w:r w:rsidR="00475A0D">
        <w:t>s</w:t>
      </w:r>
      <w:r>
        <w:t>, the group will:</w:t>
      </w:r>
    </w:p>
    <w:p w14:paraId="09A41216" w14:textId="76567C0E" w:rsidR="009F5A20" w:rsidRDefault="009F5A20"/>
    <w:p w14:paraId="66E826FA" w14:textId="1A54321E" w:rsidR="009F5A20" w:rsidRDefault="009F5A20" w:rsidP="00475A0D">
      <w:pPr>
        <w:pStyle w:val="ListParagraph"/>
        <w:numPr>
          <w:ilvl w:val="0"/>
          <w:numId w:val="1"/>
        </w:numPr>
      </w:pPr>
      <w:r>
        <w:t>Hold regular</w:t>
      </w:r>
      <w:r w:rsidR="00475A0D">
        <w:t xml:space="preserve"> (at least three times a year)</w:t>
      </w:r>
      <w:r>
        <w:t xml:space="preserve"> teleconference meetings of the group to </w:t>
      </w:r>
      <w:r w:rsidR="00475A0D">
        <w:t xml:space="preserve">share information on new methods, funding opportunities and dissemination possibilities. </w:t>
      </w:r>
    </w:p>
    <w:p w14:paraId="2B135C13" w14:textId="68F67456" w:rsidR="00475A0D" w:rsidRDefault="00475A0D" w:rsidP="00475A0D">
      <w:pPr>
        <w:pStyle w:val="ListParagraph"/>
        <w:numPr>
          <w:ilvl w:val="0"/>
          <w:numId w:val="1"/>
        </w:numPr>
      </w:pPr>
      <w:r>
        <w:t>Maintain a website that showcases developments in the area.</w:t>
      </w:r>
    </w:p>
    <w:p w14:paraId="51D9EA00" w14:textId="36C82787" w:rsidR="00475A0D" w:rsidRDefault="00475A0D" w:rsidP="00475A0D">
      <w:pPr>
        <w:pStyle w:val="ListParagraph"/>
        <w:numPr>
          <w:ilvl w:val="0"/>
          <w:numId w:val="1"/>
        </w:numPr>
      </w:pPr>
      <w:r>
        <w:t>Form subgroups that will take forward methodology research ideas and develop them into papers or grant applications as appropriate.</w:t>
      </w:r>
    </w:p>
    <w:p w14:paraId="37A14820" w14:textId="6F07B495" w:rsidR="00475A0D" w:rsidRDefault="00475A0D" w:rsidP="00475A0D">
      <w:pPr>
        <w:pStyle w:val="ListParagraph"/>
        <w:numPr>
          <w:ilvl w:val="0"/>
          <w:numId w:val="1"/>
        </w:numPr>
      </w:pPr>
      <w:r>
        <w:t xml:space="preserve">Provide support for individuals applying for fellowship </w:t>
      </w:r>
      <w:r w:rsidR="009F58DB">
        <w:t xml:space="preserve">or methodology grant </w:t>
      </w:r>
      <w:r>
        <w:t xml:space="preserve">funding </w:t>
      </w:r>
      <w:proofErr w:type="gramStart"/>
      <w:r>
        <w:t>in the area of</w:t>
      </w:r>
      <w:proofErr w:type="gramEnd"/>
      <w:r>
        <w:t xml:space="preserve"> </w:t>
      </w:r>
      <w:r w:rsidR="00677981">
        <w:t xml:space="preserve">precision </w:t>
      </w:r>
      <w:r>
        <w:t>medicine trials.</w:t>
      </w:r>
    </w:p>
    <w:p w14:paraId="26B52E17" w14:textId="58C8FEFC" w:rsidR="00475A0D" w:rsidRDefault="00475A0D" w:rsidP="00475A0D">
      <w:pPr>
        <w:pStyle w:val="ListParagraph"/>
        <w:numPr>
          <w:ilvl w:val="0"/>
          <w:numId w:val="1"/>
        </w:numPr>
      </w:pPr>
      <w:r>
        <w:t xml:space="preserve">Provide a supportive group for encouraging partnership PhD students working in </w:t>
      </w:r>
      <w:r w:rsidR="00677981">
        <w:t>precision</w:t>
      </w:r>
      <w:r>
        <w:t xml:space="preserve"> </w:t>
      </w:r>
      <w:r w:rsidR="00677981">
        <w:t>m</w:t>
      </w:r>
      <w:r>
        <w:t>edicine.</w:t>
      </w:r>
    </w:p>
    <w:p w14:paraId="04BBE13A" w14:textId="2AA33DFC" w:rsidR="00475A0D" w:rsidRDefault="00475A0D" w:rsidP="00475A0D">
      <w:pPr>
        <w:pStyle w:val="ListParagraph"/>
        <w:numPr>
          <w:ilvl w:val="0"/>
          <w:numId w:val="1"/>
        </w:numPr>
      </w:pPr>
      <w:r>
        <w:t xml:space="preserve">Develop a short course focused on teaching latest developments in </w:t>
      </w:r>
      <w:r w:rsidR="00677981">
        <w:t>precision</w:t>
      </w:r>
      <w:r>
        <w:t xml:space="preserve"> medicine trials.</w:t>
      </w:r>
    </w:p>
    <w:p w14:paraId="02EA1363" w14:textId="77777777" w:rsidR="00475A0D" w:rsidRDefault="00475A0D" w:rsidP="00475A0D">
      <w:pPr>
        <w:pStyle w:val="ListParagraph"/>
      </w:pPr>
    </w:p>
    <w:p w14:paraId="03C86FB6" w14:textId="77777777" w:rsidR="009F5A20" w:rsidRPr="009F5A20" w:rsidRDefault="009F5A20"/>
    <w:sectPr w:rsidR="009F5A20" w:rsidRPr="009F5A20" w:rsidSect="00BD500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34E2E"/>
    <w:multiLevelType w:val="hybridMultilevel"/>
    <w:tmpl w:val="925098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000DD2"/>
    <w:multiLevelType w:val="hybridMultilevel"/>
    <w:tmpl w:val="CEEE36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85410">
    <w:abstractNumId w:val="1"/>
  </w:num>
  <w:num w:numId="2" w16cid:durableId="51650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20"/>
    <w:rsid w:val="00156498"/>
    <w:rsid w:val="0026592A"/>
    <w:rsid w:val="002F206A"/>
    <w:rsid w:val="003873D0"/>
    <w:rsid w:val="004344DF"/>
    <w:rsid w:val="00475A0D"/>
    <w:rsid w:val="004E082C"/>
    <w:rsid w:val="00677981"/>
    <w:rsid w:val="006C2AA2"/>
    <w:rsid w:val="00722175"/>
    <w:rsid w:val="00803BC2"/>
    <w:rsid w:val="009F58DB"/>
    <w:rsid w:val="009F5A20"/>
    <w:rsid w:val="00BD5002"/>
    <w:rsid w:val="00BF7F9D"/>
    <w:rsid w:val="00CE5830"/>
    <w:rsid w:val="00D33B93"/>
    <w:rsid w:val="00E87F40"/>
    <w:rsid w:val="00F2238F"/>
    <w:rsid w:val="00F55872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3D675"/>
  <w15:docId w15:val="{2340EB0C-C4F0-7C49-A686-CBF4ABF9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F5A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A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A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A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A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A2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A20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9F5A20"/>
    <w:pPr>
      <w:ind w:left="720"/>
      <w:contextualSpacing/>
    </w:pPr>
  </w:style>
  <w:style w:type="paragraph" w:styleId="Revision">
    <w:name w:val="Revision"/>
    <w:hidden/>
    <w:uiPriority w:val="99"/>
    <w:semiHidden/>
    <w:rsid w:val="00265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Wason, James</dc:creator>
  <cp:lastModifiedBy>McGiveron, Kerrie [kerriemc]</cp:lastModifiedBy>
  <cp:revision>2</cp:revision>
  <dcterms:created xsi:type="dcterms:W3CDTF">2026-03-16T09:06:00Z</dcterms:created>
  <dcterms:modified xsi:type="dcterms:W3CDTF">2026-03-16T09:06:00Z</dcterms:modified>
</cp:coreProperties>
</file>